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5A" w:rsidRPr="00DD2A87" w:rsidRDefault="00832C5A" w:rsidP="00832C5A">
      <w:pPr>
        <w:spacing w:beforeLines="20" w:before="62" w:line="440" w:lineRule="exact"/>
        <w:jc w:val="left"/>
        <w:rPr>
          <w:rFonts w:ascii="宋体" w:eastAsia="宋体" w:hAnsi="宋体"/>
          <w:bCs/>
          <w:sz w:val="24"/>
        </w:rPr>
      </w:pPr>
      <w:r w:rsidRPr="00DD2A87">
        <w:rPr>
          <w:rFonts w:ascii="宋体" w:eastAsia="宋体" w:hAnsi="宋体" w:hint="eastAsia"/>
          <w:bCs/>
          <w:sz w:val="24"/>
        </w:rPr>
        <w:t>附件2</w:t>
      </w:r>
    </w:p>
    <w:p w:rsidR="00832C5A" w:rsidRPr="0019173D" w:rsidRDefault="00832C5A" w:rsidP="00832C5A">
      <w:pPr>
        <w:spacing w:beforeLines="20" w:before="62" w:line="440" w:lineRule="exact"/>
        <w:ind w:firstLineChars="200" w:firstLine="562"/>
        <w:jc w:val="center"/>
        <w:rPr>
          <w:rFonts w:ascii="宋体" w:eastAsia="宋体" w:hAnsi="宋体"/>
          <w:b/>
          <w:bCs/>
          <w:sz w:val="28"/>
          <w:szCs w:val="36"/>
        </w:rPr>
      </w:pPr>
      <w:r w:rsidRPr="0019173D">
        <w:rPr>
          <w:rFonts w:ascii="宋体" w:eastAsia="宋体" w:hAnsi="宋体" w:hint="eastAsia"/>
          <w:b/>
          <w:bCs/>
          <w:sz w:val="28"/>
          <w:szCs w:val="36"/>
        </w:rPr>
        <w:t>“建行杯”第五届湖南省“互联网＋”大学生创新创业大赛选拔赛暨湖南工学院校赛“青年红色筑梦之旅”活动方案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为深入落实习近平总书记给中国“互联网+”大学生创新创业大赛“青年红色筑梦之旅”大学生重要回信精神，我校积极响应教育部号召将在更大范围、更高层次、更深程度上开展“青年红色筑梦之旅”活动，引导更多青年学生扎根中国大地了解国情民情，在创新创业中增长智慧才干，在艰苦奋斗中锤炼意志品质，为中国特色社会主义事业培养有理想、有本领、有担当的热血青春力量。具体活动方案如下：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一、活动主题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红色筑梦点亮人生 青春领航振兴中华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二、主要目标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全面贯彻落实习近平总书记重要回信精神，持续推动形成“延安一把火，全国一片红”的发展态势，弘扬开天辟地的“红船精神”，立足红色传承、立足实际需求、立足强国建设，组织大学生参与“青年红色筑梦之旅”活动，深入革命老区、贫困地区和城乡社区，接受思想洗礼，助力精准扶贫、乡村振兴和社区治理，用创新创业的生动实践汇聚起民族复兴的磅礴力量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三、</w:t>
      </w:r>
      <w:r w:rsidRPr="00D4583D">
        <w:rPr>
          <w:rFonts w:ascii="宋体" w:eastAsia="宋体" w:hAnsi="宋体" w:hint="eastAsia"/>
          <w:b/>
          <w:bCs/>
          <w:sz w:val="24"/>
        </w:rPr>
        <w:t>组织机构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</w:rPr>
      </w:pPr>
      <w:r w:rsidRPr="00D4583D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 w:rsidRPr="00D4583D">
        <w:rPr>
          <w:rFonts w:ascii="宋体" w:eastAsia="宋体" w:hAnsi="宋体" w:hint="eastAsia"/>
          <w:sz w:val="24"/>
        </w:rPr>
        <w:t>成立“建行杯”第五届湖南省“互联网</w:t>
      </w:r>
      <w:r>
        <w:rPr>
          <w:rFonts w:ascii="宋体" w:eastAsia="宋体" w:hAnsi="宋体" w:hint="eastAsia"/>
          <w:sz w:val="24"/>
        </w:rPr>
        <w:t>＋</w:t>
      </w:r>
      <w:r w:rsidRPr="00D4583D">
        <w:rPr>
          <w:rFonts w:ascii="宋体" w:eastAsia="宋体" w:hAnsi="宋体" w:hint="eastAsia"/>
          <w:sz w:val="24"/>
        </w:rPr>
        <w:t>”大学生创新创业大赛暨全国大赛选拔赛湖南工学院赛区领导小组，全面负责活动的组织协调工作。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</w:rPr>
      </w:pPr>
      <w:r w:rsidRPr="00D4583D">
        <w:rPr>
          <w:rFonts w:ascii="宋体" w:eastAsia="宋体" w:hAnsi="宋体" w:hint="eastAsia"/>
          <w:sz w:val="24"/>
        </w:rPr>
        <w:t>组  长：罗建华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</w:rPr>
      </w:pPr>
      <w:r w:rsidRPr="00D4583D">
        <w:rPr>
          <w:rFonts w:ascii="宋体" w:eastAsia="宋体" w:hAnsi="宋体" w:hint="eastAsia"/>
          <w:sz w:val="24"/>
        </w:rPr>
        <w:t xml:space="preserve">副组长：刘俊学 </w:t>
      </w:r>
    </w:p>
    <w:p w:rsidR="00832C5A" w:rsidRPr="00C21A39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  <w:szCs w:val="32"/>
        </w:rPr>
      </w:pPr>
      <w:r w:rsidRPr="00C21A39">
        <w:rPr>
          <w:rFonts w:ascii="宋体" w:eastAsia="宋体" w:hAnsi="宋体" w:hint="eastAsia"/>
          <w:sz w:val="24"/>
          <w:szCs w:val="32"/>
        </w:rPr>
        <w:t>成  员：</w:t>
      </w:r>
      <w:r w:rsidRPr="00C21A39">
        <w:rPr>
          <w:rFonts w:ascii="宋体" w:eastAsia="宋体" w:hAnsi="宋体" w:hint="eastAsia"/>
          <w:sz w:val="24"/>
        </w:rPr>
        <w:t>教务处、招生</w:t>
      </w:r>
      <w:r>
        <w:rPr>
          <w:rFonts w:ascii="宋体" w:eastAsia="宋体" w:hAnsi="宋体" w:hint="eastAsia"/>
          <w:sz w:val="24"/>
        </w:rPr>
        <w:t>与</w:t>
      </w:r>
      <w:r w:rsidRPr="00C21A39">
        <w:rPr>
          <w:rFonts w:ascii="宋体" w:eastAsia="宋体" w:hAnsi="宋体" w:hint="eastAsia"/>
          <w:sz w:val="24"/>
        </w:rPr>
        <w:t>就业</w:t>
      </w:r>
      <w:r>
        <w:rPr>
          <w:rFonts w:ascii="宋体" w:eastAsia="宋体" w:hAnsi="宋体" w:hint="eastAsia"/>
          <w:sz w:val="24"/>
        </w:rPr>
        <w:t>指导</w:t>
      </w:r>
      <w:r w:rsidRPr="00C21A39">
        <w:rPr>
          <w:rFonts w:ascii="宋体" w:eastAsia="宋体" w:hAnsi="宋体" w:hint="eastAsia"/>
          <w:sz w:val="24"/>
        </w:rPr>
        <w:t>处、科技产业处、学生工作部、团委、</w:t>
      </w:r>
      <w:r w:rsidRPr="009B0A31">
        <w:rPr>
          <w:rFonts w:ascii="宋体" w:eastAsia="宋体" w:hAnsi="宋体" w:hint="eastAsia"/>
          <w:sz w:val="24"/>
        </w:rPr>
        <w:t>发展规划与校企合作处</w:t>
      </w:r>
      <w:r w:rsidRPr="00C21A39">
        <w:rPr>
          <w:rFonts w:ascii="宋体" w:eastAsia="宋体" w:hAnsi="宋体" w:hint="eastAsia"/>
          <w:sz w:val="24"/>
        </w:rPr>
        <w:t>、创新创业就业学院主要负责人，各二级学院院长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sz w:val="24"/>
        </w:rPr>
      </w:pPr>
      <w:r w:rsidRPr="00D4583D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 w:rsidRPr="00D4583D">
        <w:rPr>
          <w:rFonts w:ascii="宋体" w:eastAsia="宋体" w:hAnsi="宋体" w:hint="eastAsia"/>
          <w:sz w:val="24"/>
        </w:rPr>
        <w:t>领导小组下设办公室，办公室设在创新创业就业学院，负责赛事的具体事项，由创新创业就业学院</w:t>
      </w:r>
      <w:r>
        <w:rPr>
          <w:rFonts w:ascii="宋体" w:eastAsia="宋体" w:hAnsi="宋体" w:hint="eastAsia"/>
          <w:sz w:val="24"/>
        </w:rPr>
        <w:t>院长</w:t>
      </w:r>
      <w:r w:rsidRPr="00D4583D">
        <w:rPr>
          <w:rFonts w:ascii="宋体" w:eastAsia="宋体" w:hAnsi="宋体" w:hint="eastAsia"/>
          <w:sz w:val="24"/>
        </w:rPr>
        <w:t>兼任办公室主任。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四、“青年红色筑梦之旅”活动安排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1.</w:t>
      </w:r>
      <w:r w:rsidRPr="00D4583D">
        <w:rPr>
          <w:rFonts w:ascii="宋体" w:eastAsia="宋体" w:hAnsi="宋体"/>
          <w:b/>
          <w:bCs/>
          <w:sz w:val="24"/>
        </w:rPr>
        <w:t xml:space="preserve"> </w:t>
      </w:r>
      <w:r w:rsidRPr="00D4583D">
        <w:rPr>
          <w:rFonts w:ascii="宋体" w:eastAsia="宋体" w:hAnsi="宋体" w:hint="eastAsia"/>
          <w:b/>
          <w:bCs/>
          <w:sz w:val="24"/>
        </w:rPr>
        <w:t>制定方案（2019年4月）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各</w:t>
      </w:r>
      <w:r>
        <w:rPr>
          <w:rFonts w:ascii="宋体" w:eastAsia="宋体" w:hAnsi="宋体" w:hint="eastAsia"/>
          <w:bCs/>
          <w:sz w:val="24"/>
        </w:rPr>
        <w:t>二级</w:t>
      </w:r>
      <w:r w:rsidRPr="00D4583D">
        <w:rPr>
          <w:rFonts w:ascii="宋体" w:eastAsia="宋体" w:hAnsi="宋体" w:hint="eastAsia"/>
          <w:bCs/>
          <w:sz w:val="24"/>
        </w:rPr>
        <w:t>学院要制定本学院2019年“青年红色筑梦之旅”活动方案，红色筑</w:t>
      </w:r>
      <w:r w:rsidRPr="00D4583D">
        <w:rPr>
          <w:rFonts w:ascii="宋体" w:eastAsia="宋体" w:hAnsi="宋体" w:hint="eastAsia"/>
          <w:bCs/>
          <w:sz w:val="24"/>
        </w:rPr>
        <w:lastRenderedPageBreak/>
        <w:t>梦之旅活动可同2019年暑期社会实践相结合。主动联系农业、扶贫、环保等有关部门，扎实做好乡村振兴、精准扶贫、社区治理方面的需求调研，继续跟踪调研2018年“青年红色筑梦之旅”活动项目进展情况。制定本学院详细活动方案，明确活动时间、地点、规模、形式、支持条件、社会实践地等内容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2.</w:t>
      </w:r>
      <w:r w:rsidRPr="00D4583D">
        <w:rPr>
          <w:rFonts w:ascii="宋体" w:eastAsia="宋体" w:hAnsi="宋体"/>
          <w:b/>
          <w:bCs/>
          <w:sz w:val="24"/>
        </w:rPr>
        <w:t xml:space="preserve"> </w:t>
      </w:r>
      <w:r w:rsidRPr="00D4583D">
        <w:rPr>
          <w:rFonts w:ascii="宋体" w:eastAsia="宋体" w:hAnsi="宋体" w:hint="eastAsia"/>
          <w:b/>
          <w:bCs/>
          <w:sz w:val="24"/>
        </w:rPr>
        <w:t>活动报名</w:t>
      </w:r>
      <w:r>
        <w:rPr>
          <w:rFonts w:ascii="宋体" w:eastAsia="宋体" w:hAnsi="宋体" w:hint="eastAsia"/>
          <w:b/>
          <w:bCs/>
          <w:sz w:val="24"/>
        </w:rPr>
        <w:t>并参加省级活动</w:t>
      </w:r>
      <w:r w:rsidRPr="00D4583D">
        <w:rPr>
          <w:rFonts w:ascii="宋体" w:eastAsia="宋体" w:hAnsi="宋体" w:hint="eastAsia"/>
          <w:b/>
          <w:bCs/>
          <w:sz w:val="24"/>
        </w:rPr>
        <w:t>（2019年4月 -8月15日）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各学院要积极发动、充分挖掘优质创新创业项目参与活动，组织团队登录全国大学生创业服务网（网址：http://cy.ncss.cn）或微信公众号（名称为“全国大学生创业服务网”或“中国‘互联网+’大学生创新创业大赛”）进行报名。报名系统开放时间为2019年4月5日——2019年6月15日。组织参加湖南省“青年红色筑梦之旅”系列活动</w:t>
      </w:r>
      <w:r>
        <w:rPr>
          <w:rFonts w:ascii="宋体" w:eastAsia="宋体" w:hAnsi="宋体" w:hint="eastAsia"/>
          <w:bCs/>
          <w:sz w:val="24"/>
        </w:rPr>
        <w:t>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3.</w:t>
      </w:r>
      <w:r w:rsidRPr="00D4583D">
        <w:rPr>
          <w:rFonts w:ascii="宋体" w:eastAsia="宋体" w:hAnsi="宋体"/>
          <w:b/>
          <w:bCs/>
          <w:sz w:val="24"/>
        </w:rPr>
        <w:t xml:space="preserve"> </w:t>
      </w:r>
      <w:r w:rsidRPr="00D4583D">
        <w:rPr>
          <w:rFonts w:ascii="宋体" w:eastAsia="宋体" w:hAnsi="宋体" w:hint="eastAsia"/>
          <w:b/>
          <w:bCs/>
          <w:sz w:val="24"/>
        </w:rPr>
        <w:t>组织实施（2019年4</w:t>
      </w:r>
      <w:r>
        <w:rPr>
          <w:rFonts w:ascii="宋体" w:eastAsia="宋体" w:hAnsi="宋体" w:hint="eastAsia"/>
          <w:b/>
          <w:bCs/>
          <w:sz w:val="24"/>
        </w:rPr>
        <w:t>月</w:t>
      </w:r>
      <w:r w:rsidRPr="00D4583D">
        <w:rPr>
          <w:rFonts w:ascii="宋体" w:eastAsia="宋体" w:hAnsi="宋体" w:hint="eastAsia"/>
          <w:b/>
          <w:bCs/>
          <w:sz w:val="24"/>
        </w:rPr>
        <w:t>-9月）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各学院负责组织本学院的“青年红色筑梦之旅”活动，要做好需求对接、培训、宣传等工作，组织各专业大学生以立“科技中国小分队”“幸福中国小分队”“教育中国小分队”“法治中国小分队”“形象中国小分队”“政策宣讲小分队”或项目团队组团等形式，走进革命老区、贫困地区、城乡社区，从乡村振兴、精准扶贫、社区治理等多个方面开展帮扶工作，推动经济建设、整治建设、文化建设、社会建设、生态文明建设，为全面建成小康社会、加快推进社会主义现代化建设贡献智慧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要通过大学生创新创业训练计划项目、师生共创、校地协同等多种形式，努力实现项目长期对接，并推出一批帮扶品牌项目和帮扶示范区，发挥辐射带动作用。要积极争取相关部门、地方政府、行业企业、公益机构、投资机构等各方支持，为活动提供保障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4.</w:t>
      </w:r>
      <w:r w:rsidRPr="00D4583D">
        <w:rPr>
          <w:rFonts w:ascii="宋体" w:eastAsia="宋体" w:hAnsi="宋体"/>
          <w:b/>
          <w:bCs/>
          <w:sz w:val="24"/>
        </w:rPr>
        <w:t xml:space="preserve"> </w:t>
      </w:r>
      <w:r w:rsidRPr="00D4583D">
        <w:rPr>
          <w:rFonts w:ascii="宋体" w:eastAsia="宋体" w:hAnsi="宋体" w:hint="eastAsia"/>
          <w:b/>
          <w:bCs/>
          <w:sz w:val="24"/>
        </w:rPr>
        <w:t>总结表彰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各</w:t>
      </w:r>
      <w:r>
        <w:rPr>
          <w:rFonts w:ascii="宋体" w:eastAsia="宋体" w:hAnsi="宋体" w:hint="eastAsia"/>
          <w:bCs/>
          <w:sz w:val="24"/>
        </w:rPr>
        <w:t>二级</w:t>
      </w:r>
      <w:r w:rsidRPr="00D4583D">
        <w:rPr>
          <w:rFonts w:ascii="宋体" w:eastAsia="宋体" w:hAnsi="宋体" w:hint="eastAsia"/>
          <w:bCs/>
          <w:sz w:val="24"/>
        </w:rPr>
        <w:t>学院要及时做好经验总结和成果宣传，学校将选树优秀典型，举办优秀团队先进事迹报告会。学校将设立“青年红色筑梦之旅”活动优秀组织奖、“乡村振兴奖”</w:t>
      </w:r>
      <w:r>
        <w:rPr>
          <w:rFonts w:ascii="宋体" w:eastAsia="宋体" w:hAnsi="宋体" w:hint="eastAsia"/>
          <w:bCs/>
          <w:sz w:val="24"/>
        </w:rPr>
        <w:t>、</w:t>
      </w:r>
      <w:r w:rsidRPr="00D4583D">
        <w:rPr>
          <w:rFonts w:ascii="宋体" w:eastAsia="宋体" w:hAnsi="宋体" w:hint="eastAsia"/>
          <w:bCs/>
          <w:sz w:val="24"/>
        </w:rPr>
        <w:t>“精准扶贫奖”等单项奖若干，奖励对农村牧区地区教育、科技、农业、扶贫等方面有突出贡献的项目。</w:t>
      </w:r>
    </w:p>
    <w:p w:rsidR="00832C5A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 w:rsidRPr="00D4583D">
        <w:rPr>
          <w:rFonts w:ascii="宋体" w:eastAsia="宋体" w:hAnsi="宋体" w:hint="eastAsia"/>
          <w:b/>
          <w:bCs/>
          <w:sz w:val="24"/>
        </w:rPr>
        <w:t>五、“青年红色筑梦之旅”赛道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参加“青年红色筑梦之旅”活动的项目，符合大赛参赛要求的可自主选择参加大赛“青年红色筑梦之旅”赛道或主赛道比赛（只能选择参加一个赛道）。“青</w:t>
      </w:r>
      <w:r w:rsidRPr="00D4583D">
        <w:rPr>
          <w:rFonts w:ascii="宋体" w:eastAsia="宋体" w:hAnsi="宋体" w:hint="eastAsia"/>
          <w:bCs/>
          <w:sz w:val="24"/>
        </w:rPr>
        <w:lastRenderedPageBreak/>
        <w:t>年红色筑梦之旅”赛道单列奖项、单独设置评审指标，突出项目的社会贡献和公益价值。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参赛项目要求：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1.参加“青年红色筑梦之旅”赛道的项目要在推进革命老区、贫困地区、城乡社区经济社会发展等方面有创新性、时效性和可持续性。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2.其他要求与</w:t>
      </w:r>
      <w:r>
        <w:rPr>
          <w:rFonts w:ascii="宋体" w:eastAsia="宋体" w:hAnsi="宋体" w:hint="eastAsia"/>
          <w:bCs/>
          <w:sz w:val="24"/>
        </w:rPr>
        <w:t>“</w:t>
      </w:r>
      <w:r w:rsidRPr="00D4583D">
        <w:rPr>
          <w:rFonts w:ascii="宋体" w:eastAsia="宋体" w:hAnsi="宋体" w:hint="eastAsia"/>
          <w:bCs/>
          <w:sz w:val="24"/>
        </w:rPr>
        <w:t>互联网+</w:t>
      </w:r>
      <w:r>
        <w:rPr>
          <w:rFonts w:ascii="宋体" w:eastAsia="宋体" w:hAnsi="宋体" w:hint="eastAsia"/>
          <w:bCs/>
          <w:sz w:val="24"/>
        </w:rPr>
        <w:t>”</w:t>
      </w:r>
      <w:r w:rsidRPr="00D4583D">
        <w:rPr>
          <w:rFonts w:ascii="宋体" w:eastAsia="宋体" w:hAnsi="宋体" w:hint="eastAsia"/>
          <w:bCs/>
          <w:sz w:val="24"/>
        </w:rPr>
        <w:t>主赛道参赛项目要求相同。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（二）参赛组别和对象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参加“青年红色筑梦之旅”赛道的项目须为参加“青年红色筑梦之旅”活动的项目。根据项目性质和特点，分为公益组、商业组。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1.公益组。参赛项目以社会价值为导向，在公益服务领域具有较好的创意、产品或服务模式的创业计划和实践，并符合以下条件: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（1）参赛申报主体为独立的公益项目或者社会组织，注册或未注册成立公益机构（或社会组织）的项目均可参赛。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（2）参赛申报人须为项目实际负责人，须为普通高等学校在校生（可为本专科生、研究生，不含在职生）。或毕业5年以内的毕业生（2014年之后毕业的本专科生、研究生，不含在职生）。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（3）师生共创的公益项目，若符合“青年红色筑梦之旅”赛道要求，可以参加该组。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2.商业组。参赛项目以商业手段解决农业农村和城乡社区发展的痛点问题、助力精准扶贫和乡村振兴，实现经济价值和社会价值的融合，并符合以下条件：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（1）参赛申报人须为项目实际负责人，须为普通高等学校在校生（可为本专科生、研究生，不含在职生）。或毕业5年以内的毕业生（2014年之后毕业的本专科生、研究生，不含在职生）。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（2）注册或未注册成立公司的项目均可参赛。已完成工商登记注册参赛项目股权结构中，企业法人代表的股权不得少于10%，参赛成员股权合计不得少于1/3.如已注册成立机构或公司，学生须为法人代表。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（3）师生共创的商业组项目只能参加高教主赛道，不能报名参加“青年红色筑梦之旅”赛道。</w:t>
      </w:r>
    </w:p>
    <w:p w:rsidR="00832C5A" w:rsidRPr="00C21A39" w:rsidRDefault="00832C5A" w:rsidP="00832C5A">
      <w:pPr>
        <w:pStyle w:val="a5"/>
        <w:widowControl/>
        <w:spacing w:beforeLines="20" w:before="62" w:beforeAutospacing="0" w:afterAutospacing="0" w:line="440" w:lineRule="exact"/>
        <w:ind w:firstLineChars="200" w:firstLine="482"/>
        <w:rPr>
          <w:rFonts w:ascii="宋体" w:eastAsia="宋体" w:hAnsi="宋体"/>
        </w:rPr>
      </w:pPr>
      <w:r>
        <w:rPr>
          <w:rStyle w:val="a6"/>
          <w:rFonts w:ascii="宋体" w:eastAsia="宋体" w:hAnsi="宋体" w:cs="微软雅黑" w:hint="eastAsia"/>
          <w:shd w:val="clear" w:color="auto" w:fill="FFFFFF"/>
        </w:rPr>
        <w:t>六</w:t>
      </w:r>
      <w:r w:rsidRPr="00C21A39">
        <w:rPr>
          <w:rStyle w:val="a6"/>
          <w:rFonts w:ascii="宋体" w:eastAsia="宋体" w:hAnsi="宋体" w:cs="微软雅黑" w:hint="eastAsia"/>
          <w:shd w:val="clear" w:color="auto" w:fill="FFFFFF"/>
        </w:rPr>
        <w:t>、赛事安排</w:t>
      </w:r>
    </w:p>
    <w:p w:rsidR="00832C5A" w:rsidRPr="00C21A39" w:rsidRDefault="00832C5A" w:rsidP="00832C5A">
      <w:pPr>
        <w:pStyle w:val="a5"/>
        <w:widowControl/>
        <w:spacing w:beforeLines="20" w:before="62" w:beforeAutospacing="0" w:afterAutospacing="0" w:line="440" w:lineRule="exact"/>
        <w:ind w:firstLineChars="200" w:firstLine="480"/>
        <w:rPr>
          <w:rFonts w:ascii="宋体" w:eastAsia="宋体" w:hAnsi="宋体" w:cs="宋体"/>
          <w:shd w:val="clear" w:color="auto" w:fill="FFFFFF"/>
        </w:rPr>
      </w:pPr>
      <w:r w:rsidRPr="00C21A39">
        <w:rPr>
          <w:rFonts w:ascii="宋体" w:eastAsia="宋体" w:hAnsi="宋体" w:cs="宋体" w:hint="eastAsia"/>
          <w:shd w:val="clear" w:color="auto" w:fill="FFFFFF"/>
        </w:rPr>
        <w:lastRenderedPageBreak/>
        <w:t>1.参赛报名：4—6月</w:t>
      </w:r>
    </w:p>
    <w:p w:rsidR="00832C5A" w:rsidRPr="00C21A39" w:rsidRDefault="00832C5A" w:rsidP="00832C5A">
      <w:pPr>
        <w:pStyle w:val="a5"/>
        <w:widowControl/>
        <w:spacing w:beforeLines="20" w:before="62" w:beforeAutospacing="0" w:afterAutospacing="0" w:line="440" w:lineRule="exact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 w:rsidRPr="002267F8">
        <w:rPr>
          <w:rFonts w:ascii="宋体" w:eastAsia="宋体" w:hAnsi="宋体" w:cs="宋体" w:hint="eastAsia"/>
          <w:shd w:val="clear" w:color="auto" w:fill="FFFFFF"/>
        </w:rPr>
        <w:t>所有参加本次大赛的团队通过登录“全国大学生创业服务网”（</w:t>
      </w:r>
      <w:r>
        <w:rPr>
          <w:rFonts w:ascii="宋体" w:eastAsia="宋体" w:hAnsi="宋体" w:cs="宋体" w:hint="eastAsia"/>
          <w:shd w:val="clear" w:color="auto" w:fill="FFFFFF"/>
        </w:rPr>
        <w:t>cy.ncss.</w:t>
      </w:r>
      <w:r w:rsidRPr="002267F8">
        <w:rPr>
          <w:rFonts w:ascii="宋体" w:eastAsia="宋体" w:hAnsi="宋体" w:cs="宋体" w:hint="eastAsia"/>
          <w:shd w:val="clear" w:color="auto" w:fill="FFFFFF"/>
        </w:rPr>
        <w:t>cn）或微信公众号（“全国大学生创业服务网”或“中国‘互联网+’大学生创新创业大赛”）或通过湖南省大学生双创云平台（cy.hunbys.com）大赛专题网页任一方式进行报名。</w:t>
      </w:r>
      <w:r w:rsidRPr="00C21A39">
        <w:rPr>
          <w:rFonts w:ascii="宋体" w:eastAsia="宋体" w:hAnsi="宋体" w:cs="宋体" w:hint="eastAsia"/>
          <w:shd w:val="clear" w:color="auto" w:fill="FFFFFF"/>
        </w:rPr>
        <w:t>报名系统开放时间为2019年4月5日至8月15日，其中</w:t>
      </w:r>
      <w:r w:rsidRPr="00C21A39">
        <w:rPr>
          <w:rFonts w:ascii="宋体" w:eastAsia="宋体" w:hAnsi="宋体" w:cs="宋体"/>
          <w:shd w:val="clear" w:color="auto" w:fill="FFFFFF"/>
        </w:rPr>
        <w:t>，</w:t>
      </w:r>
      <w:r w:rsidRPr="00C21A39">
        <w:rPr>
          <w:rFonts w:ascii="宋体" w:eastAsia="宋体" w:hAnsi="宋体" w:cs="宋体" w:hint="eastAsia"/>
          <w:shd w:val="clear" w:color="auto" w:fill="FFFFFF"/>
        </w:rPr>
        <w:t>省赛报名截止日期为6月20日23时59分之前</w:t>
      </w:r>
      <w:r>
        <w:rPr>
          <w:rFonts w:ascii="宋体" w:eastAsia="宋体" w:hAnsi="宋体" w:cs="宋体" w:hint="eastAsia"/>
          <w:shd w:val="clear" w:color="auto" w:fill="FFFFFF"/>
        </w:rPr>
        <w:t>。</w:t>
      </w:r>
    </w:p>
    <w:p w:rsidR="00832C5A" w:rsidRPr="00840C9C" w:rsidRDefault="00832C5A" w:rsidP="00832C5A">
      <w:pPr>
        <w:pStyle w:val="a5"/>
        <w:widowControl/>
        <w:spacing w:beforeLines="20" w:before="62" w:beforeAutospacing="0" w:afterAutospacing="0" w:line="440" w:lineRule="exact"/>
        <w:ind w:firstLineChars="200" w:firstLine="482"/>
        <w:rPr>
          <w:rFonts w:ascii="宋体" w:eastAsia="宋体" w:hAnsi="宋体" w:cstheme="minorEastAsia"/>
          <w:szCs w:val="32"/>
        </w:rPr>
      </w:pPr>
      <w:r w:rsidRPr="00447916">
        <w:rPr>
          <w:rFonts w:cstheme="minorEastAsia" w:hint="eastAsia"/>
          <w:b/>
          <w:color w:val="FF0000"/>
          <w:szCs w:val="32"/>
        </w:rPr>
        <w:t>各二级学院报名</w:t>
      </w:r>
      <w:r w:rsidRPr="007B7BE5">
        <w:rPr>
          <w:rFonts w:ascii="宋体" w:eastAsia="宋体" w:hAnsi="宋体" w:cstheme="minorEastAsia" w:hint="eastAsia"/>
          <w:b/>
          <w:color w:val="FF0000"/>
          <w:szCs w:val="32"/>
        </w:rPr>
        <w:t>参加</w:t>
      </w:r>
      <w:r w:rsidRPr="007B7BE5">
        <w:rPr>
          <w:rFonts w:cstheme="minorEastAsia" w:hint="eastAsia"/>
          <w:b/>
          <w:color w:val="FF0000"/>
          <w:szCs w:val="32"/>
        </w:rPr>
        <w:t>“青年红色筑梦之旅”项目数不得少于</w:t>
      </w:r>
      <w:r w:rsidRPr="007B7BE5">
        <w:rPr>
          <w:rFonts w:cstheme="minorEastAsia" w:hint="eastAsia"/>
          <w:b/>
          <w:color w:val="FF0000"/>
          <w:szCs w:val="32"/>
        </w:rPr>
        <w:t>2</w:t>
      </w:r>
      <w:r w:rsidRPr="007B7BE5">
        <w:rPr>
          <w:rFonts w:cstheme="minorEastAsia" w:hint="eastAsia"/>
          <w:b/>
          <w:color w:val="FF0000"/>
          <w:szCs w:val="32"/>
        </w:rPr>
        <w:t>项。</w:t>
      </w:r>
      <w:r w:rsidRPr="003040B7">
        <w:rPr>
          <w:rFonts w:ascii="宋体" w:eastAsia="宋体" w:hAnsi="宋体" w:cstheme="minorEastAsia" w:hint="eastAsia"/>
          <w:b/>
          <w:color w:val="FF0000"/>
          <w:szCs w:val="32"/>
        </w:rPr>
        <w:t>所有参赛项目都必须在二级学院初赛前登录</w:t>
      </w:r>
      <w:r>
        <w:rPr>
          <w:rFonts w:ascii="宋体" w:eastAsia="宋体" w:hAnsi="宋体" w:cstheme="minorEastAsia" w:hint="eastAsia"/>
          <w:b/>
          <w:color w:val="FF0000"/>
          <w:szCs w:val="32"/>
        </w:rPr>
        <w:t>报名系统</w:t>
      </w:r>
      <w:r w:rsidRPr="003040B7">
        <w:rPr>
          <w:rFonts w:ascii="宋体" w:eastAsia="宋体" w:hAnsi="宋体" w:cstheme="minorEastAsia" w:hint="eastAsia"/>
          <w:b/>
          <w:color w:val="FF0000"/>
          <w:szCs w:val="32"/>
        </w:rPr>
        <w:t>进行报名。</w:t>
      </w:r>
    </w:p>
    <w:p w:rsidR="00832C5A" w:rsidRPr="00840C9C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 w:cs="宋体"/>
          <w:kern w:val="0"/>
          <w:sz w:val="24"/>
          <w:shd w:val="clear" w:color="auto" w:fill="FFFFFF"/>
        </w:rPr>
      </w:pP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2</w:t>
      </w:r>
      <w:r w:rsidRPr="00840C9C">
        <w:rPr>
          <w:rFonts w:ascii="宋体" w:eastAsia="宋体" w:hAnsi="宋体" w:cs="宋体"/>
          <w:kern w:val="0"/>
          <w:sz w:val="24"/>
          <w:shd w:val="clear" w:color="auto" w:fill="FFFFFF"/>
        </w:rPr>
        <w:t>.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学校决赛：6月初。</w:t>
      </w:r>
    </w:p>
    <w:p w:rsidR="00832C5A" w:rsidRPr="00840C9C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 w:cs="宋体"/>
          <w:kern w:val="0"/>
          <w:sz w:val="24"/>
          <w:shd w:val="clear" w:color="auto" w:fill="FFFFFF"/>
        </w:rPr>
      </w:pP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根据二级学院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报送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结果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，学校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组织专家评审择优推荐参加省级复赛甚至国赛。</w:t>
      </w:r>
    </w:p>
    <w:p w:rsidR="00832C5A" w:rsidRPr="00840C9C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 w:cs="宋体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kern w:val="0"/>
          <w:sz w:val="24"/>
          <w:shd w:val="clear" w:color="auto" w:fill="FFFFFF"/>
        </w:rPr>
        <w:t>3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.暑期训练：7月-8月</w:t>
      </w:r>
    </w:p>
    <w:p w:rsidR="00832C5A" w:rsidRPr="00840C9C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 w:cs="宋体"/>
          <w:kern w:val="0"/>
          <w:sz w:val="24"/>
          <w:shd w:val="clear" w:color="auto" w:fill="FFFFFF"/>
        </w:rPr>
      </w:pP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举办大学生创新创业项目暑期训练营，省赛项目遴选与推荐。各项目团队的指导老师应深入开展指导，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须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全程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参与</w:t>
      </w:r>
      <w:r w:rsidRPr="00840C9C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暑期训练营、专家讲座等相关活动。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Pr="00D4583D">
        <w:rPr>
          <w:rFonts w:ascii="宋体" w:eastAsia="宋体" w:hAnsi="宋体" w:hint="eastAsia"/>
          <w:b/>
          <w:bCs/>
          <w:sz w:val="24"/>
        </w:rPr>
        <w:t>、工作要求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1.高度重视、精心组织。各学院要加强活动组织领导，精心组织开展。</w:t>
      </w:r>
    </w:p>
    <w:p w:rsidR="00832C5A" w:rsidRPr="00F97888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</w:rPr>
      </w:pPr>
      <w:r w:rsidRPr="00D4583D">
        <w:rPr>
          <w:rFonts w:ascii="宋体" w:eastAsia="宋体" w:hAnsi="宋体" w:hint="eastAsia"/>
          <w:bCs/>
          <w:sz w:val="24"/>
        </w:rPr>
        <w:t>2.统筹资源、加强保障。各单位可主动协调对接地区扶贫办和扶贫组织，制定针对创业帮扶团队的活动计划，整合对方资源,对活动予以支持。</w:t>
      </w:r>
      <w:r w:rsidRPr="00F97888">
        <w:rPr>
          <w:rFonts w:ascii="宋体" w:eastAsia="宋体" w:hAnsi="宋体" w:hint="eastAsia"/>
          <w:b/>
          <w:bCs/>
          <w:color w:val="FF0000"/>
          <w:sz w:val="24"/>
        </w:rPr>
        <w:t>学校设立 “青年红色筑梦之旅”活动专项经费，对实施效果突出的项目给予支持。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3.广泛宣传、营造氛围。各学院要认真做好活动的宣传工作，通过集中启动、媒体传播，线上线下共同发力，提升活动的社会影响力。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4.加强管理，确保安全。各学院要切实落实安全责任制，事先制定安全预案，遇到突发事件稳妥处理并及时上报信息。</w:t>
      </w:r>
    </w:p>
    <w:p w:rsidR="00832C5A" w:rsidRPr="00D4583D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D4583D">
        <w:rPr>
          <w:rFonts w:ascii="宋体" w:eastAsia="宋体" w:hAnsi="宋体" w:hint="eastAsia"/>
          <w:bCs/>
          <w:sz w:val="24"/>
        </w:rPr>
        <w:t>各</w:t>
      </w:r>
      <w:r>
        <w:rPr>
          <w:rFonts w:ascii="宋体" w:eastAsia="宋体" w:hAnsi="宋体" w:hint="eastAsia"/>
          <w:bCs/>
          <w:sz w:val="24"/>
        </w:rPr>
        <w:t>二级</w:t>
      </w:r>
      <w:r w:rsidRPr="00D4583D">
        <w:rPr>
          <w:rFonts w:ascii="宋体" w:eastAsia="宋体" w:hAnsi="宋体" w:hint="eastAsia"/>
          <w:bCs/>
          <w:sz w:val="24"/>
        </w:rPr>
        <w:t>学院要做好红色筑梦之旅活动的宣传工作，积极联系各大媒体宣传活动全过程，并将活动中的影像、视频、文字素材予以记录。</w:t>
      </w:r>
    </w:p>
    <w:p w:rsidR="00832C5A" w:rsidRDefault="00832C5A" w:rsidP="00832C5A">
      <w:pPr>
        <w:spacing w:beforeLines="20" w:before="62" w:line="440" w:lineRule="exact"/>
        <w:ind w:firstLineChars="200" w:firstLine="482"/>
        <w:rPr>
          <w:rStyle w:val="a6"/>
          <w:rFonts w:ascii="宋体" w:eastAsia="宋体" w:hAnsi="宋体"/>
          <w:kern w:val="0"/>
          <w:sz w:val="24"/>
        </w:rPr>
      </w:pPr>
      <w:r>
        <w:rPr>
          <w:rStyle w:val="a6"/>
          <w:rFonts w:ascii="宋体" w:eastAsia="宋体" w:hAnsi="宋体" w:hint="eastAsia"/>
          <w:kern w:val="0"/>
          <w:sz w:val="24"/>
        </w:rPr>
        <w:t>八、</w:t>
      </w:r>
      <w:r>
        <w:rPr>
          <w:rStyle w:val="a6"/>
          <w:rFonts w:ascii="宋体" w:eastAsia="宋体" w:hAnsi="宋体"/>
          <w:kern w:val="0"/>
          <w:sz w:val="24"/>
        </w:rPr>
        <w:t>奖项设置</w:t>
      </w:r>
    </w:p>
    <w:p w:rsidR="00832C5A" w:rsidRPr="00840C9C" w:rsidRDefault="00832C5A" w:rsidP="00832C5A">
      <w:pPr>
        <w:spacing w:beforeLines="20" w:before="62" w:line="440" w:lineRule="exact"/>
        <w:ind w:firstLineChars="200" w:firstLine="482"/>
        <w:rPr>
          <w:rStyle w:val="a6"/>
          <w:rFonts w:ascii="宋体" w:eastAsia="宋体" w:hAnsi="宋体"/>
          <w:b w:val="0"/>
          <w:kern w:val="0"/>
          <w:sz w:val="24"/>
        </w:rPr>
      </w:pPr>
      <w:r w:rsidRPr="00840C9C">
        <w:rPr>
          <w:rStyle w:val="a6"/>
          <w:rFonts w:ascii="宋体" w:eastAsia="宋体" w:hAnsi="宋体" w:hint="eastAsia"/>
          <w:kern w:val="0"/>
          <w:sz w:val="24"/>
        </w:rPr>
        <w:t>赛道</w:t>
      </w:r>
      <w:r w:rsidRPr="00840C9C">
        <w:rPr>
          <w:rStyle w:val="a6"/>
          <w:rFonts w:ascii="宋体" w:eastAsia="宋体" w:hAnsi="宋体"/>
          <w:kern w:val="0"/>
          <w:sz w:val="24"/>
        </w:rPr>
        <w:t>设一等奖</w:t>
      </w:r>
      <w:r>
        <w:rPr>
          <w:rStyle w:val="a6"/>
          <w:rFonts w:ascii="宋体" w:eastAsia="宋体" w:hAnsi="宋体"/>
          <w:kern w:val="0"/>
          <w:sz w:val="24"/>
        </w:rPr>
        <w:t>1</w:t>
      </w:r>
      <w:r w:rsidRPr="00840C9C">
        <w:rPr>
          <w:rStyle w:val="a6"/>
          <w:rFonts w:ascii="宋体" w:eastAsia="宋体" w:hAnsi="宋体" w:hint="eastAsia"/>
          <w:kern w:val="0"/>
          <w:sz w:val="24"/>
        </w:rPr>
        <w:t>项</w:t>
      </w:r>
      <w:r w:rsidRPr="00840C9C">
        <w:rPr>
          <w:rStyle w:val="a6"/>
          <w:rFonts w:ascii="宋体" w:eastAsia="宋体" w:hAnsi="宋体"/>
          <w:kern w:val="0"/>
          <w:sz w:val="24"/>
        </w:rPr>
        <w:t>，二等奖</w:t>
      </w:r>
      <w:r>
        <w:rPr>
          <w:rStyle w:val="a6"/>
          <w:rFonts w:ascii="宋体" w:eastAsia="宋体" w:hAnsi="宋体"/>
          <w:kern w:val="0"/>
          <w:sz w:val="24"/>
        </w:rPr>
        <w:t>2</w:t>
      </w:r>
      <w:r w:rsidRPr="00840C9C">
        <w:rPr>
          <w:rStyle w:val="a6"/>
          <w:rFonts w:ascii="宋体" w:eastAsia="宋体" w:hAnsi="宋体" w:hint="eastAsia"/>
          <w:kern w:val="0"/>
          <w:sz w:val="24"/>
        </w:rPr>
        <w:t>项</w:t>
      </w:r>
      <w:r w:rsidRPr="00840C9C">
        <w:rPr>
          <w:rStyle w:val="a6"/>
          <w:rFonts w:ascii="宋体" w:eastAsia="宋体" w:hAnsi="宋体"/>
          <w:kern w:val="0"/>
          <w:sz w:val="24"/>
        </w:rPr>
        <w:t>，三等奖</w:t>
      </w:r>
      <w:r>
        <w:rPr>
          <w:rStyle w:val="a6"/>
          <w:rFonts w:ascii="宋体" w:eastAsia="宋体" w:hAnsi="宋体"/>
          <w:kern w:val="0"/>
          <w:sz w:val="24"/>
        </w:rPr>
        <w:t>3</w:t>
      </w:r>
      <w:r w:rsidRPr="00840C9C">
        <w:rPr>
          <w:rStyle w:val="a6"/>
          <w:rFonts w:ascii="宋体" w:eastAsia="宋体" w:hAnsi="宋体" w:hint="eastAsia"/>
          <w:kern w:val="0"/>
          <w:sz w:val="24"/>
        </w:rPr>
        <w:t>项</w:t>
      </w:r>
      <w:r w:rsidRPr="00840C9C">
        <w:rPr>
          <w:rStyle w:val="a6"/>
          <w:rFonts w:ascii="宋体" w:eastAsia="宋体" w:hAnsi="宋体"/>
          <w:kern w:val="0"/>
          <w:sz w:val="24"/>
        </w:rPr>
        <w:t>，优秀创新创业导师</w:t>
      </w:r>
      <w:r>
        <w:rPr>
          <w:rStyle w:val="a6"/>
          <w:rFonts w:ascii="宋体" w:eastAsia="宋体" w:hAnsi="宋体"/>
          <w:kern w:val="0"/>
          <w:sz w:val="24"/>
        </w:rPr>
        <w:t>2</w:t>
      </w:r>
      <w:r w:rsidRPr="00840C9C">
        <w:rPr>
          <w:rStyle w:val="a6"/>
          <w:rFonts w:ascii="宋体" w:eastAsia="宋体" w:hAnsi="宋体" w:hint="eastAsia"/>
          <w:kern w:val="0"/>
          <w:sz w:val="24"/>
        </w:rPr>
        <w:t>名</w:t>
      </w:r>
    </w:p>
    <w:p w:rsidR="00832C5A" w:rsidRPr="00C21A39" w:rsidRDefault="00832C5A" w:rsidP="00832C5A">
      <w:pPr>
        <w:spacing w:beforeLines="20" w:before="62" w:line="440" w:lineRule="exact"/>
        <w:ind w:firstLineChars="200" w:firstLine="482"/>
        <w:rPr>
          <w:rStyle w:val="a6"/>
          <w:rFonts w:ascii="宋体" w:eastAsia="宋体" w:hAnsi="宋体"/>
          <w:kern w:val="0"/>
          <w:sz w:val="24"/>
        </w:rPr>
      </w:pPr>
      <w:r>
        <w:rPr>
          <w:rStyle w:val="a6"/>
          <w:rFonts w:ascii="宋体" w:eastAsia="宋体" w:hAnsi="宋体" w:hint="eastAsia"/>
          <w:kern w:val="0"/>
          <w:sz w:val="24"/>
        </w:rPr>
        <w:t>九</w:t>
      </w:r>
      <w:r w:rsidRPr="00C21A39">
        <w:rPr>
          <w:rStyle w:val="a6"/>
          <w:rFonts w:ascii="宋体" w:eastAsia="宋体" w:hAnsi="宋体" w:hint="eastAsia"/>
          <w:kern w:val="0"/>
          <w:sz w:val="24"/>
        </w:rPr>
        <w:t>、材料报送</w:t>
      </w:r>
    </w:p>
    <w:p w:rsidR="00832C5A" w:rsidRPr="00742AA9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742AA9">
        <w:rPr>
          <w:rFonts w:ascii="宋体" w:eastAsia="宋体" w:hAnsi="宋体"/>
          <w:bCs/>
          <w:sz w:val="24"/>
        </w:rPr>
        <w:t>1.</w:t>
      </w:r>
      <w:r w:rsidRPr="00742AA9">
        <w:rPr>
          <w:rFonts w:ascii="宋体" w:eastAsia="宋体" w:hAnsi="宋体" w:hint="eastAsia"/>
          <w:bCs/>
          <w:sz w:val="24"/>
        </w:rPr>
        <w:t>所有参赛项目都必须在二级学院初赛前登录“全国大学生创业服务网”或微信公众号进行报名。所有项目的参赛报名表、参赛项目汇总表和校赛项目推荐</w:t>
      </w:r>
      <w:r w:rsidRPr="00742AA9">
        <w:rPr>
          <w:rFonts w:ascii="宋体" w:eastAsia="宋体" w:hAnsi="宋体" w:hint="eastAsia"/>
          <w:bCs/>
          <w:sz w:val="24"/>
        </w:rPr>
        <w:lastRenderedPageBreak/>
        <w:t>表（见</w:t>
      </w:r>
      <w:r w:rsidRPr="00742AA9">
        <w:rPr>
          <w:rFonts w:ascii="宋体" w:eastAsia="宋体" w:hAnsi="宋体"/>
          <w:bCs/>
          <w:sz w:val="24"/>
        </w:rPr>
        <w:t>大赛通知</w:t>
      </w:r>
      <w:r w:rsidRPr="00742AA9">
        <w:rPr>
          <w:rFonts w:ascii="宋体" w:eastAsia="宋体" w:hAnsi="宋体" w:hint="eastAsia"/>
          <w:bCs/>
          <w:sz w:val="24"/>
        </w:rPr>
        <w:t>附件</w:t>
      </w:r>
      <w:r w:rsidRPr="00742AA9">
        <w:rPr>
          <w:rFonts w:ascii="宋体" w:eastAsia="宋体" w:hAnsi="宋体"/>
          <w:bCs/>
          <w:sz w:val="24"/>
        </w:rPr>
        <w:t>3</w:t>
      </w:r>
      <w:r w:rsidRPr="00742AA9">
        <w:rPr>
          <w:rFonts w:ascii="宋体" w:eastAsia="宋体" w:hAnsi="宋体" w:hint="eastAsia"/>
          <w:bCs/>
          <w:sz w:val="24"/>
        </w:rPr>
        <w:t>）纸质文件（加盖学院行政公章）于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201</w:t>
      </w:r>
      <w:r w:rsidRPr="00742AA9">
        <w:rPr>
          <w:rFonts w:ascii="宋体" w:eastAsia="宋体" w:hAnsi="宋体"/>
          <w:b/>
          <w:bCs/>
          <w:color w:val="FF0000"/>
          <w:sz w:val="24"/>
        </w:rPr>
        <w:t>9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年</w:t>
      </w:r>
      <w:r w:rsidRPr="00742AA9">
        <w:rPr>
          <w:rFonts w:ascii="宋体" w:eastAsia="宋体" w:hAnsi="宋体"/>
          <w:b/>
          <w:bCs/>
          <w:color w:val="FF0000"/>
          <w:sz w:val="24"/>
        </w:rPr>
        <w:t>5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月</w:t>
      </w:r>
      <w:r w:rsidRPr="00742AA9">
        <w:rPr>
          <w:rFonts w:ascii="宋体" w:eastAsia="宋体" w:hAnsi="宋体"/>
          <w:b/>
          <w:bCs/>
          <w:color w:val="FF0000"/>
          <w:sz w:val="24"/>
        </w:rPr>
        <w:t>15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日</w:t>
      </w:r>
      <w:r w:rsidRPr="00742AA9">
        <w:rPr>
          <w:rFonts w:ascii="宋体" w:eastAsia="宋体" w:hAnsi="宋体" w:hint="eastAsia"/>
          <w:bCs/>
          <w:sz w:val="24"/>
        </w:rPr>
        <w:t>前交至创新创业就业学院，电子档发送至工作邮箱643344272@qq.com。</w:t>
      </w:r>
    </w:p>
    <w:p w:rsidR="00832C5A" w:rsidRPr="00742AA9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742AA9">
        <w:rPr>
          <w:rFonts w:ascii="宋体" w:eastAsia="宋体" w:hAnsi="宋体" w:hint="eastAsia"/>
          <w:bCs/>
          <w:sz w:val="24"/>
        </w:rPr>
        <w:t>2.各二级学院负责对报名参赛的项目进行发动、初步审核、宣传和总结，所有组织的过程记录材料纸质文件（加盖学院行政公章）于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201</w:t>
      </w:r>
      <w:r w:rsidRPr="00742AA9">
        <w:rPr>
          <w:rFonts w:ascii="宋体" w:eastAsia="宋体" w:hAnsi="宋体"/>
          <w:b/>
          <w:bCs/>
          <w:color w:val="FF0000"/>
          <w:sz w:val="24"/>
        </w:rPr>
        <w:t>9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年</w:t>
      </w:r>
      <w:r w:rsidRPr="00742AA9">
        <w:rPr>
          <w:rFonts w:ascii="宋体" w:eastAsia="宋体" w:hAnsi="宋体"/>
          <w:b/>
          <w:bCs/>
          <w:color w:val="FF0000"/>
          <w:sz w:val="24"/>
        </w:rPr>
        <w:t>9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月</w:t>
      </w:r>
      <w:r w:rsidRPr="00742AA9">
        <w:rPr>
          <w:rFonts w:ascii="宋体" w:eastAsia="宋体" w:hAnsi="宋体"/>
          <w:b/>
          <w:bCs/>
          <w:color w:val="FF0000"/>
          <w:sz w:val="24"/>
        </w:rPr>
        <w:t>16</w:t>
      </w:r>
      <w:r w:rsidRPr="00742AA9">
        <w:rPr>
          <w:rFonts w:ascii="宋体" w:eastAsia="宋体" w:hAnsi="宋体" w:hint="eastAsia"/>
          <w:b/>
          <w:bCs/>
          <w:color w:val="FF0000"/>
          <w:sz w:val="24"/>
        </w:rPr>
        <w:t>日</w:t>
      </w:r>
      <w:r w:rsidRPr="00742AA9">
        <w:rPr>
          <w:rFonts w:ascii="宋体" w:eastAsia="宋体" w:hAnsi="宋体" w:hint="eastAsia"/>
          <w:bCs/>
          <w:sz w:val="24"/>
        </w:rPr>
        <w:t>前交至创新创业就业学院，</w:t>
      </w:r>
      <w:r>
        <w:rPr>
          <w:rFonts w:ascii="宋体" w:eastAsia="宋体" w:hAnsi="宋体"/>
          <w:bCs/>
          <w:sz w:val="24"/>
        </w:rPr>
        <w:t>电子档发送至工作邮箱643344272@qq.com</w:t>
      </w:r>
      <w:r w:rsidRPr="00742AA9">
        <w:rPr>
          <w:rFonts w:ascii="宋体" w:eastAsia="宋体" w:hAnsi="宋体" w:hint="eastAsia"/>
          <w:bCs/>
          <w:sz w:val="24"/>
        </w:rPr>
        <w:t>。</w:t>
      </w:r>
    </w:p>
    <w:p w:rsidR="00832C5A" w:rsidRPr="00742AA9" w:rsidRDefault="00832C5A" w:rsidP="00832C5A">
      <w:pPr>
        <w:spacing w:beforeLines="20" w:before="62"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742AA9">
        <w:rPr>
          <w:rFonts w:ascii="宋体" w:eastAsia="宋体" w:hAnsi="宋体" w:hint="eastAsia"/>
          <w:bCs/>
          <w:sz w:val="24"/>
        </w:rPr>
        <w:t>3.联系人：陈晓波；联系方式：3452245，16673452680，短码61194。</w:t>
      </w:r>
    </w:p>
    <w:p w:rsidR="002A7E34" w:rsidRPr="00832C5A" w:rsidRDefault="002A7E34">
      <w:bookmarkStart w:id="0" w:name="_GoBack"/>
      <w:bookmarkEnd w:id="0"/>
    </w:p>
    <w:sectPr w:rsidR="002A7E34" w:rsidRPr="0083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D9" w:rsidRDefault="003E41D9" w:rsidP="00832C5A">
      <w:r>
        <w:separator/>
      </w:r>
    </w:p>
  </w:endnote>
  <w:endnote w:type="continuationSeparator" w:id="0">
    <w:p w:rsidR="003E41D9" w:rsidRDefault="003E41D9" w:rsidP="0083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D9" w:rsidRDefault="003E41D9" w:rsidP="00832C5A">
      <w:r>
        <w:separator/>
      </w:r>
    </w:p>
  </w:footnote>
  <w:footnote w:type="continuationSeparator" w:id="0">
    <w:p w:rsidR="003E41D9" w:rsidRDefault="003E41D9" w:rsidP="0083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05"/>
    <w:rsid w:val="00016405"/>
    <w:rsid w:val="002A7E34"/>
    <w:rsid w:val="003E41D9"/>
    <w:rsid w:val="008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A1570-FC7C-4A79-B0DE-73079FD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C5A"/>
    <w:rPr>
      <w:sz w:val="18"/>
      <w:szCs w:val="18"/>
    </w:rPr>
  </w:style>
  <w:style w:type="paragraph" w:styleId="a5">
    <w:name w:val="Normal (Web)"/>
    <w:basedOn w:val="a"/>
    <w:rsid w:val="00832C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32C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506</Words>
  <Characters>2886</Characters>
  <Application>Microsoft Office Word</Application>
  <DocSecurity>0</DocSecurity>
  <Lines>24</Lines>
  <Paragraphs>6</Paragraphs>
  <ScaleCrop>false</ScaleCrop>
  <Company>双创学院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</dc:creator>
  <cp:keywords/>
  <dc:description/>
  <cp:lastModifiedBy>yangyan</cp:lastModifiedBy>
  <cp:revision>2</cp:revision>
  <dcterms:created xsi:type="dcterms:W3CDTF">2019-04-26T05:19:00Z</dcterms:created>
  <dcterms:modified xsi:type="dcterms:W3CDTF">2019-04-26T05:20:00Z</dcterms:modified>
</cp:coreProperties>
</file>